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BCFC" w14:textId="77777777" w:rsidR="00050702" w:rsidRPr="006A6181" w:rsidRDefault="00050702" w:rsidP="00050702">
      <w:pPr>
        <w:framePr w:w="5647" w:h="1921" w:hRule="exact" w:wrap="auto" w:vAnchor="page" w:hAnchor="page" w:x="1462" w:y="2825" w:anchorLock="1"/>
        <w:tabs>
          <w:tab w:val="left" w:pos="-720"/>
          <w:tab w:val="left" w:pos="0"/>
        </w:tabs>
        <w:suppressAutoHyphens/>
        <w:ind w:left="720" w:hanging="720"/>
        <w:jc w:val="both"/>
        <w:rPr>
          <w:rFonts w:ascii="Arial" w:hAnsi="Arial" w:cs="Arial"/>
        </w:rPr>
      </w:pPr>
      <w:r w:rsidRPr="006A6181">
        <w:rPr>
          <w:rFonts w:ascii="Arial" w:hAnsi="Arial" w:cs="Arial"/>
        </w:rPr>
        <w:t>Mr George</w:t>
      </w:r>
    </w:p>
    <w:p w14:paraId="3341B131" w14:textId="77777777" w:rsidR="00050702" w:rsidRPr="006A6181" w:rsidRDefault="00050702" w:rsidP="00050702">
      <w:pPr>
        <w:framePr w:w="5647" w:h="1921" w:hRule="exact" w:wrap="auto" w:vAnchor="page" w:hAnchor="page" w:x="1462" w:y="2825" w:anchorLock="1"/>
        <w:tabs>
          <w:tab w:val="left" w:pos="-720"/>
          <w:tab w:val="left" w:pos="0"/>
        </w:tabs>
        <w:suppressAutoHyphens/>
        <w:ind w:left="720" w:hanging="720"/>
        <w:jc w:val="both"/>
        <w:rPr>
          <w:rFonts w:ascii="Arial" w:hAnsi="Arial" w:cs="Arial"/>
        </w:rPr>
      </w:pPr>
      <w:r w:rsidRPr="006A6181">
        <w:rPr>
          <w:rFonts w:ascii="Arial" w:hAnsi="Arial" w:cs="Arial"/>
        </w:rPr>
        <w:t>Mackellar Schwerdt Architects</w:t>
      </w:r>
    </w:p>
    <w:p w14:paraId="7A376DA1" w14:textId="77777777" w:rsidR="00050702" w:rsidRPr="006A6181" w:rsidRDefault="00050702" w:rsidP="00050702">
      <w:pPr>
        <w:framePr w:w="5647" w:h="1921" w:hRule="exact" w:wrap="auto" w:vAnchor="page" w:hAnchor="page" w:x="1462" w:y="2825" w:anchorLock="1"/>
        <w:tabs>
          <w:tab w:val="left" w:pos="-720"/>
          <w:tab w:val="left" w:pos="0"/>
        </w:tabs>
        <w:suppressAutoHyphens/>
        <w:ind w:left="720" w:hanging="720"/>
        <w:jc w:val="both"/>
        <w:rPr>
          <w:rFonts w:ascii="Arial" w:hAnsi="Arial" w:cs="Arial"/>
        </w:rPr>
      </w:pPr>
      <w:r w:rsidRPr="006A6181">
        <w:rPr>
          <w:rFonts w:ascii="Arial" w:hAnsi="Arial" w:cs="Arial"/>
        </w:rPr>
        <w:t>The Old Library</w:t>
      </w:r>
    </w:p>
    <w:p w14:paraId="3B75A89C" w14:textId="77777777" w:rsidR="00050702" w:rsidRPr="006A6181" w:rsidRDefault="00050702" w:rsidP="00050702">
      <w:pPr>
        <w:framePr w:w="5647" w:h="1921" w:hRule="exact" w:wrap="auto" w:vAnchor="page" w:hAnchor="page" w:x="1462" w:y="2825" w:anchorLock="1"/>
        <w:tabs>
          <w:tab w:val="left" w:pos="-720"/>
          <w:tab w:val="left" w:pos="0"/>
        </w:tabs>
        <w:suppressAutoHyphens/>
        <w:ind w:left="720" w:hanging="720"/>
        <w:jc w:val="both"/>
        <w:rPr>
          <w:rFonts w:ascii="Arial" w:hAnsi="Arial" w:cs="Arial"/>
        </w:rPr>
      </w:pPr>
      <w:r w:rsidRPr="006A6181">
        <w:rPr>
          <w:rFonts w:ascii="Arial" w:hAnsi="Arial" w:cs="Arial"/>
        </w:rPr>
        <w:t>Albion Street</w:t>
      </w:r>
    </w:p>
    <w:p w14:paraId="2BD22A89" w14:textId="77777777" w:rsidR="00050702" w:rsidRPr="006A6181" w:rsidRDefault="00050702" w:rsidP="00050702">
      <w:pPr>
        <w:framePr w:w="5647" w:h="1921" w:hRule="exact" w:wrap="auto" w:vAnchor="page" w:hAnchor="page" w:x="1462" w:y="2825" w:anchorLock="1"/>
        <w:tabs>
          <w:tab w:val="left" w:pos="-720"/>
          <w:tab w:val="left" w:pos="0"/>
        </w:tabs>
        <w:suppressAutoHyphens/>
        <w:ind w:left="720" w:hanging="720"/>
        <w:jc w:val="both"/>
        <w:rPr>
          <w:rFonts w:ascii="Arial" w:hAnsi="Arial" w:cs="Arial"/>
        </w:rPr>
      </w:pPr>
      <w:r w:rsidRPr="006A6181">
        <w:rPr>
          <w:rFonts w:ascii="Arial" w:hAnsi="Arial" w:cs="Arial"/>
        </w:rPr>
        <w:t>Lewes</w:t>
      </w:r>
    </w:p>
    <w:p w14:paraId="38B696A6" w14:textId="77777777" w:rsidR="00050702" w:rsidRPr="006A6181" w:rsidRDefault="00050702" w:rsidP="00050702">
      <w:pPr>
        <w:framePr w:w="5647" w:h="1921" w:hRule="exact" w:wrap="auto" w:vAnchor="page" w:hAnchor="page" w:x="1462" w:y="2825" w:anchorLock="1"/>
        <w:tabs>
          <w:tab w:val="left" w:pos="-720"/>
          <w:tab w:val="left" w:pos="0"/>
        </w:tabs>
        <w:suppressAutoHyphens/>
        <w:ind w:left="720" w:hanging="720"/>
        <w:jc w:val="both"/>
        <w:rPr>
          <w:rFonts w:ascii="Arial" w:hAnsi="Arial" w:cs="Arial"/>
        </w:rPr>
      </w:pPr>
      <w:r w:rsidRPr="006A6181">
        <w:rPr>
          <w:rFonts w:ascii="Arial" w:hAnsi="Arial" w:cs="Arial"/>
        </w:rPr>
        <w:t>BN7 2ND</w:t>
      </w:r>
    </w:p>
    <w:p w14:paraId="17A92556" w14:textId="77777777" w:rsidR="000D7A63" w:rsidRPr="000D7A63" w:rsidRDefault="000D7A63" w:rsidP="007C13F1">
      <w:pPr>
        <w:framePr w:w="5647" w:h="1921" w:hRule="exact" w:wrap="auto" w:vAnchor="page" w:hAnchor="page" w:x="1462" w:y="2825" w:anchorLock="1"/>
        <w:rPr>
          <w:rFonts w:ascii="Arial" w:hAnsi="Arial" w:cs="Arial"/>
        </w:rPr>
      </w:pPr>
    </w:p>
    <w:p w14:paraId="4F0A0372" w14:textId="77777777" w:rsidR="000D7A63" w:rsidRPr="000D7A63" w:rsidRDefault="00000000">
      <w:pPr>
        <w:rPr>
          <w:rFonts w:ascii="Arial" w:hAnsi="Arial" w:cs="Arial"/>
        </w:rPr>
      </w:pPr>
      <w:r>
        <w:pict w14:anchorId="64E20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3.25pt;margin-top:21.2pt;width:99.75pt;height:72.35pt;z-index:1;mso-position-vertical-relative:page">
            <v:imagedata r:id="rId7" o:title="ESCC_logo_RGB"/>
            <w10:wrap anchory="page"/>
          </v:shape>
        </w:pict>
      </w:r>
    </w:p>
    <w:p w14:paraId="4E3316E3" w14:textId="77777777" w:rsidR="000D7A63" w:rsidRPr="000D7A63" w:rsidRDefault="000D7A63">
      <w:pPr>
        <w:rPr>
          <w:rFonts w:ascii="Arial" w:hAnsi="Arial" w:cs="Arial"/>
        </w:rPr>
      </w:pPr>
    </w:p>
    <w:p w14:paraId="1901E094" w14:textId="77777777" w:rsidR="000D7A63" w:rsidRPr="000D7A63" w:rsidRDefault="000D7A63">
      <w:pPr>
        <w:rPr>
          <w:rFonts w:ascii="Arial" w:hAnsi="Arial" w:cs="Arial"/>
        </w:rPr>
      </w:pPr>
    </w:p>
    <w:p w14:paraId="781146A2" w14:textId="77777777" w:rsidR="000D7A63" w:rsidRPr="000D7A63" w:rsidRDefault="000D7A63">
      <w:pPr>
        <w:rPr>
          <w:rFonts w:ascii="Arial" w:hAnsi="Arial" w:cs="Arial"/>
        </w:rPr>
      </w:pPr>
    </w:p>
    <w:p w14:paraId="49CFAFE2" w14:textId="77777777" w:rsidR="000D7A63" w:rsidRPr="000D7A63" w:rsidRDefault="000D7A63">
      <w:pPr>
        <w:rPr>
          <w:rFonts w:ascii="Arial" w:hAnsi="Arial" w:cs="Arial"/>
        </w:rPr>
      </w:pPr>
    </w:p>
    <w:p w14:paraId="3F9B54D5" w14:textId="77777777" w:rsidR="000D7A63" w:rsidRPr="000D7A63" w:rsidRDefault="000D7A63">
      <w:pPr>
        <w:rPr>
          <w:rFonts w:ascii="Arial" w:hAnsi="Arial" w:cs="Arial"/>
        </w:rPr>
      </w:pPr>
    </w:p>
    <w:p w14:paraId="45124027" w14:textId="77777777" w:rsidR="000D7A63" w:rsidRPr="000D7A63" w:rsidRDefault="000D7A63">
      <w:pPr>
        <w:rPr>
          <w:rFonts w:ascii="Arial" w:hAnsi="Arial" w:cs="Arial"/>
        </w:rPr>
      </w:pPr>
    </w:p>
    <w:p w14:paraId="6833EAA9" w14:textId="77777777" w:rsidR="000D7A63" w:rsidRPr="000D7A63" w:rsidRDefault="000D7A63">
      <w:pPr>
        <w:rPr>
          <w:rFonts w:ascii="Arial" w:hAnsi="Arial" w:cs="Arial"/>
        </w:rPr>
      </w:pPr>
    </w:p>
    <w:p w14:paraId="2ABE5513" w14:textId="77777777" w:rsidR="000D7A63" w:rsidRPr="000D7A63" w:rsidRDefault="000D7A63">
      <w:pPr>
        <w:rPr>
          <w:rFonts w:ascii="Arial" w:hAnsi="Arial" w:cs="Arial"/>
        </w:rPr>
      </w:pPr>
    </w:p>
    <w:p w14:paraId="62D28128" w14:textId="77777777" w:rsidR="000D7A63" w:rsidRPr="000D7A63" w:rsidRDefault="000D7A63">
      <w:pPr>
        <w:rPr>
          <w:rFonts w:ascii="Arial" w:hAnsi="Arial" w:cs="Arial"/>
        </w:rPr>
      </w:pPr>
    </w:p>
    <w:p w14:paraId="40B1D1C5" w14:textId="55CF89C3" w:rsidR="000D7A63" w:rsidRPr="000D7A63" w:rsidRDefault="000D7A63" w:rsidP="00195EB1">
      <w:pPr>
        <w:widowControl w:val="0"/>
        <w:tabs>
          <w:tab w:val="left" w:pos="3119"/>
          <w:tab w:val="left" w:pos="6379"/>
        </w:tabs>
        <w:rPr>
          <w:rFonts w:ascii="Arial" w:hAnsi="Arial" w:cs="Arial"/>
          <w:color w:val="A6A6A6"/>
        </w:rPr>
      </w:pPr>
      <w:r w:rsidRPr="000D7A63">
        <w:rPr>
          <w:rFonts w:ascii="Arial" w:hAnsi="Arial" w:cs="Arial"/>
          <w:color w:val="A6A6A6"/>
        </w:rPr>
        <w:t xml:space="preserve">Date: </w:t>
      </w:r>
      <w:r w:rsidR="00E672BF" w:rsidRPr="00E672BF">
        <w:rPr>
          <w:rFonts w:ascii="Arial" w:hAnsi="Arial" w:cs="Arial"/>
        </w:rPr>
        <w:t>15 August 2023</w:t>
      </w:r>
    </w:p>
    <w:p w14:paraId="00C93E2C" w14:textId="77777777" w:rsidR="000D7A63" w:rsidRPr="000D7A63" w:rsidRDefault="000D7A63" w:rsidP="007C13F1">
      <w:pPr>
        <w:widowControl w:val="0"/>
        <w:tabs>
          <w:tab w:val="left" w:pos="5812"/>
        </w:tabs>
        <w:rPr>
          <w:rFonts w:ascii="Arial" w:hAnsi="Arial" w:cs="Arial"/>
          <w:color w:val="A6A6A6"/>
        </w:rPr>
      </w:pPr>
      <w:r w:rsidRPr="000D7A63">
        <w:rPr>
          <w:rFonts w:ascii="Arial" w:hAnsi="Arial" w:cs="Arial"/>
          <w:color w:val="A6A6A6"/>
        </w:rPr>
        <w:tab/>
        <w:t>Our Ref:</w:t>
      </w:r>
      <w:r w:rsidRPr="000D7A63">
        <w:rPr>
          <w:rFonts w:ascii="Arial" w:hAnsi="Arial" w:cs="Arial"/>
          <w:color w:val="000000"/>
        </w:rPr>
        <w:t xml:space="preserve"> WD/3471/CC</w:t>
      </w:r>
    </w:p>
    <w:p w14:paraId="4362DC06" w14:textId="77777777" w:rsidR="000D7A63" w:rsidRPr="000D7A63" w:rsidRDefault="000D7A63" w:rsidP="007C13F1">
      <w:pPr>
        <w:widowControl w:val="0"/>
        <w:tabs>
          <w:tab w:val="left" w:pos="5812"/>
        </w:tabs>
        <w:rPr>
          <w:rFonts w:ascii="Arial" w:hAnsi="Arial" w:cs="Arial"/>
          <w:color w:val="000000"/>
        </w:rPr>
      </w:pPr>
      <w:r w:rsidRPr="000D7A63">
        <w:rPr>
          <w:rFonts w:ascii="Arial" w:hAnsi="Arial" w:cs="Arial"/>
          <w:color w:val="A6A6A6"/>
        </w:rPr>
        <w:tab/>
        <w:t>Your Ref:</w:t>
      </w:r>
      <w:r w:rsidRPr="000D7A63">
        <w:rPr>
          <w:rFonts w:ascii="Arial" w:hAnsi="Arial" w:cs="Arial"/>
          <w:color w:val="000000"/>
        </w:rPr>
        <w:tab/>
      </w:r>
      <w:r w:rsidRPr="000D7A63">
        <w:rPr>
          <w:rFonts w:ascii="Arial" w:hAnsi="Arial" w:cs="Arial"/>
          <w:color w:val="000000"/>
        </w:rPr>
        <w:tab/>
      </w:r>
      <w:r w:rsidRPr="000D7A63">
        <w:rPr>
          <w:rFonts w:ascii="Arial" w:hAnsi="Arial" w:cs="Arial"/>
          <w:color w:val="000000"/>
        </w:rPr>
        <w:tab/>
      </w:r>
    </w:p>
    <w:p w14:paraId="19DFBCED" w14:textId="77777777" w:rsidR="002F5753" w:rsidRDefault="002F5753" w:rsidP="00E76918">
      <w:pPr>
        <w:tabs>
          <w:tab w:val="left" w:pos="2750"/>
          <w:tab w:val="left" w:pos="7070"/>
        </w:tabs>
        <w:jc w:val="both"/>
        <w:rPr>
          <w:rFonts w:ascii="Arial" w:hAnsi="Arial" w:cs="Arial"/>
        </w:rPr>
      </w:pPr>
    </w:p>
    <w:p w14:paraId="429FBB4E" w14:textId="323AEE96" w:rsidR="000D7A63" w:rsidRPr="000D7A63" w:rsidRDefault="000D7A63" w:rsidP="00E76918">
      <w:pPr>
        <w:tabs>
          <w:tab w:val="left" w:pos="2750"/>
          <w:tab w:val="left" w:pos="7070"/>
        </w:tabs>
        <w:jc w:val="both"/>
        <w:rPr>
          <w:rFonts w:ascii="Arial" w:hAnsi="Arial" w:cs="Arial"/>
        </w:rPr>
      </w:pPr>
      <w:r w:rsidRPr="000D7A63">
        <w:rPr>
          <w:rFonts w:ascii="Arial" w:hAnsi="Arial" w:cs="Arial"/>
        </w:rPr>
        <w:t>Dear Mr George</w:t>
      </w:r>
    </w:p>
    <w:p w14:paraId="04E17E93" w14:textId="77777777" w:rsidR="000D7A63" w:rsidRPr="000D7A63" w:rsidRDefault="000D7A63" w:rsidP="00E76918">
      <w:pPr>
        <w:pStyle w:val="Subject"/>
        <w:rPr>
          <w:rFonts w:ascii="Arial" w:hAnsi="Arial" w:cs="Arial"/>
          <w:b w:val="0"/>
          <w:caps w:val="0"/>
          <w:sz w:val="22"/>
          <w:szCs w:val="22"/>
        </w:rPr>
      </w:pPr>
    </w:p>
    <w:p w14:paraId="59C17BB5" w14:textId="77777777" w:rsidR="000D7A63" w:rsidRPr="000D7A63" w:rsidRDefault="000D7A63" w:rsidP="00E76918">
      <w:pPr>
        <w:pStyle w:val="Subject"/>
        <w:rPr>
          <w:rFonts w:ascii="Arial" w:hAnsi="Arial" w:cs="Arial"/>
        </w:rPr>
      </w:pPr>
      <w:r w:rsidRPr="000D7A63">
        <w:rPr>
          <w:rFonts w:ascii="Arial" w:hAnsi="Arial" w:cs="Arial"/>
        </w:rPr>
        <w:t xml:space="preserve">TOWN AND COUNTRY PLANNING ACT 1990, Town and Country Planning (development management procedure) (england) order 2015 – </w:t>
      </w:r>
      <w:r w:rsidRPr="000D7A63">
        <w:rPr>
          <w:rFonts w:ascii="Arial" w:hAnsi="Arial" w:cs="Arial"/>
          <w:caps w:val="0"/>
        </w:rPr>
        <w:t>Notification of APPROVAL of details/scheme required by condition.</w:t>
      </w:r>
    </w:p>
    <w:p w14:paraId="6EB3B255" w14:textId="77777777" w:rsidR="000D7A63" w:rsidRPr="000D7A63" w:rsidRDefault="000D7A63" w:rsidP="00E76918">
      <w:pPr>
        <w:pStyle w:val="Subject"/>
        <w:ind w:right="-485"/>
        <w:rPr>
          <w:rFonts w:ascii="Arial" w:hAnsi="Arial" w:cs="Arial"/>
          <w:sz w:val="22"/>
          <w:szCs w:val="22"/>
        </w:rPr>
      </w:pPr>
    </w:p>
    <w:p w14:paraId="7ECD5013" w14:textId="77777777" w:rsidR="000D7A63" w:rsidRPr="000D7A63" w:rsidRDefault="000D7A63" w:rsidP="00E76918">
      <w:pPr>
        <w:pStyle w:val="Subject"/>
        <w:tabs>
          <w:tab w:val="clear" w:pos="2750"/>
          <w:tab w:val="clear" w:pos="7070"/>
          <w:tab w:val="left" w:pos="1843"/>
          <w:tab w:val="left" w:pos="6237"/>
        </w:tabs>
        <w:rPr>
          <w:rFonts w:ascii="Arial" w:hAnsi="Arial" w:cs="Arial"/>
          <w:color w:val="000000"/>
        </w:rPr>
      </w:pPr>
      <w:r w:rsidRPr="000D7A63">
        <w:rPr>
          <w:rFonts w:ascii="Arial" w:hAnsi="Arial" w:cs="Arial"/>
          <w:caps w:val="0"/>
        </w:rPr>
        <w:t xml:space="preserve">Planning permission Ref. No: </w:t>
      </w:r>
      <w:r w:rsidRPr="000D7A63">
        <w:rPr>
          <w:rFonts w:ascii="Arial" w:hAnsi="Arial" w:cs="Arial"/>
        </w:rPr>
        <w:t>WD/3471/CC</w:t>
      </w:r>
      <w:r w:rsidRPr="000D7A63">
        <w:rPr>
          <w:rFonts w:ascii="Arial" w:hAnsi="Arial" w:cs="Arial"/>
          <w:caps w:val="0"/>
        </w:rPr>
        <w:t xml:space="preserve"> - </w:t>
      </w:r>
      <w:r w:rsidRPr="000D7A63">
        <w:rPr>
          <w:rFonts w:ascii="Arial" w:hAnsi="Arial" w:cs="Arial"/>
        </w:rPr>
        <w:t>Installation of a single storey modular building as a nursery/pre-school facility for 0-4-year-olds. Creation of associated outdoor play spaces and new footpath for visitors. Removal of an existing mobile classroom. Alterations to the car parking layout to improve usage and create 4no. additional car parking bays.</w:t>
      </w:r>
      <w:r w:rsidRPr="000D7A63">
        <w:rPr>
          <w:rFonts w:ascii="Arial" w:hAnsi="Arial" w:cs="Arial"/>
          <w:caps w:val="0"/>
        </w:rPr>
        <w:t xml:space="preserve"> </w:t>
      </w:r>
      <w:r w:rsidRPr="000D7A63">
        <w:rPr>
          <w:rFonts w:ascii="Arial" w:hAnsi="Arial" w:cs="Arial"/>
        </w:rPr>
        <w:t>Wadhurst Primary School, Sparrows Green Road, Wadhurst, East Sussex, TN5 6SR</w:t>
      </w:r>
      <w:r w:rsidRPr="000D7A63">
        <w:rPr>
          <w:rFonts w:ascii="Arial" w:hAnsi="Arial" w:cs="Arial"/>
          <w:caps w:val="0"/>
        </w:rPr>
        <w:t xml:space="preserve"> - Decision Dated </w:t>
      </w:r>
      <w:r w:rsidRPr="000D7A63">
        <w:rPr>
          <w:rFonts w:ascii="Arial" w:hAnsi="Arial" w:cs="Arial"/>
        </w:rPr>
        <w:t>18 May 2023</w:t>
      </w:r>
    </w:p>
    <w:p w14:paraId="2F27E35F" w14:textId="30E502BC" w:rsidR="000D7A63" w:rsidRPr="00050702" w:rsidRDefault="000D7A63" w:rsidP="00050702">
      <w:pPr>
        <w:pStyle w:val="Subject"/>
        <w:tabs>
          <w:tab w:val="clear" w:pos="2750"/>
          <w:tab w:val="left" w:pos="1843"/>
        </w:tabs>
        <w:rPr>
          <w:rFonts w:ascii="Arial" w:hAnsi="Arial" w:cs="Arial"/>
          <w:b w:val="0"/>
          <w:bCs w:val="0"/>
          <w:caps w:val="0"/>
        </w:rPr>
      </w:pPr>
      <w:r w:rsidRPr="000D7A63">
        <w:rPr>
          <w:rFonts w:ascii="Arial" w:hAnsi="Arial" w:cs="Arial"/>
          <w:caps w:val="0"/>
        </w:rPr>
        <w:tab/>
      </w:r>
    </w:p>
    <w:p w14:paraId="668F0B37" w14:textId="77777777" w:rsidR="00050702" w:rsidRPr="00707C4E" w:rsidRDefault="00050702" w:rsidP="00050702">
      <w:pPr>
        <w:pStyle w:val="Subject"/>
        <w:rPr>
          <w:rFonts w:ascii="Arial" w:hAnsi="Arial" w:cs="Arial"/>
          <w:b w:val="0"/>
          <w:bCs w:val="0"/>
          <w:caps w:val="0"/>
        </w:rPr>
      </w:pPr>
      <w:r w:rsidRPr="00707C4E">
        <w:rPr>
          <w:rFonts w:ascii="Arial" w:hAnsi="Arial" w:cs="Arial"/>
          <w:b w:val="0"/>
          <w:bCs w:val="0"/>
          <w:caps w:val="0"/>
        </w:rPr>
        <w:t xml:space="preserve">I refer to your letter dated </w:t>
      </w:r>
      <w:r>
        <w:rPr>
          <w:rFonts w:ascii="Arial" w:hAnsi="Arial" w:cs="Arial"/>
          <w:b w:val="0"/>
          <w:bCs w:val="0"/>
          <w:caps w:val="0"/>
        </w:rPr>
        <w:t>17 July 2023</w:t>
      </w:r>
      <w:r w:rsidRPr="00707C4E">
        <w:rPr>
          <w:rFonts w:ascii="Arial" w:hAnsi="Arial" w:cs="Arial"/>
          <w:b w:val="0"/>
          <w:bCs w:val="0"/>
          <w:caps w:val="0"/>
        </w:rPr>
        <w:t xml:space="preserve"> and the attached </w:t>
      </w:r>
      <w:r>
        <w:rPr>
          <w:rFonts w:ascii="Arial" w:hAnsi="Arial" w:cs="Arial"/>
          <w:b w:val="0"/>
          <w:bCs w:val="0"/>
          <w:caps w:val="0"/>
        </w:rPr>
        <w:t>documents</w:t>
      </w:r>
      <w:r w:rsidRPr="00707C4E">
        <w:rPr>
          <w:rFonts w:ascii="Arial" w:hAnsi="Arial" w:cs="Arial"/>
          <w:b w:val="0"/>
          <w:bCs w:val="0"/>
          <w:caps w:val="0"/>
        </w:rPr>
        <w:t xml:space="preserve"> submitted for approval pursuant to the following conditions of the planning permission detailed above.</w:t>
      </w:r>
    </w:p>
    <w:p w14:paraId="18AE3279" w14:textId="77777777" w:rsidR="00050702" w:rsidRPr="00707C4E" w:rsidRDefault="00050702" w:rsidP="00050702">
      <w:pPr>
        <w:pStyle w:val="Subject"/>
        <w:rPr>
          <w:rFonts w:ascii="Arial" w:hAnsi="Arial" w:cs="Arial"/>
          <w:b w:val="0"/>
          <w:bCs w:val="0"/>
          <w:caps w:val="0"/>
        </w:rPr>
      </w:pPr>
    </w:p>
    <w:p w14:paraId="6DD2F83D" w14:textId="77777777" w:rsidR="00050702" w:rsidRPr="00707C4E" w:rsidRDefault="00050702" w:rsidP="00050702">
      <w:pPr>
        <w:pStyle w:val="Subject"/>
        <w:rPr>
          <w:rFonts w:ascii="Arial" w:hAnsi="Arial" w:cs="Arial"/>
          <w:bCs w:val="0"/>
          <w:caps w:val="0"/>
        </w:rPr>
      </w:pPr>
      <w:r w:rsidRPr="00707C4E">
        <w:rPr>
          <w:rFonts w:ascii="Arial" w:hAnsi="Arial" w:cs="Arial"/>
          <w:bCs w:val="0"/>
          <w:caps w:val="0"/>
        </w:rPr>
        <w:t>Condition No and Details as submitted:-</w:t>
      </w:r>
    </w:p>
    <w:p w14:paraId="518A2369" w14:textId="77777777" w:rsidR="00050702" w:rsidRDefault="00050702" w:rsidP="00050702">
      <w:pPr>
        <w:tabs>
          <w:tab w:val="left" w:pos="2268"/>
        </w:tabs>
        <w:jc w:val="both"/>
        <w:rPr>
          <w:rFonts w:ascii="Arial" w:hAnsi="Arial" w:cs="Arial"/>
          <w:bCs/>
        </w:rPr>
      </w:pPr>
    </w:p>
    <w:p w14:paraId="3B7D58AC" w14:textId="77777777" w:rsidR="00050702" w:rsidRDefault="00050702" w:rsidP="00050702">
      <w:pPr>
        <w:tabs>
          <w:tab w:val="left" w:pos="2268"/>
        </w:tabs>
        <w:jc w:val="both"/>
        <w:rPr>
          <w:rFonts w:ascii="Arial" w:hAnsi="Arial" w:cs="Arial"/>
          <w:bCs/>
        </w:rPr>
      </w:pPr>
      <w:r>
        <w:rPr>
          <w:rFonts w:ascii="Arial" w:hAnsi="Arial" w:cs="Arial"/>
          <w:bCs/>
        </w:rPr>
        <w:t>Condition 7 (Drainage Details):</w:t>
      </w:r>
    </w:p>
    <w:p w14:paraId="52BF9D0B" w14:textId="77777777" w:rsidR="00050702" w:rsidRDefault="00050702" w:rsidP="00050702">
      <w:pPr>
        <w:tabs>
          <w:tab w:val="left" w:pos="2268"/>
        </w:tabs>
        <w:jc w:val="both"/>
        <w:rPr>
          <w:rFonts w:ascii="Arial" w:hAnsi="Arial" w:cs="Arial"/>
          <w:bCs/>
        </w:rPr>
      </w:pPr>
    </w:p>
    <w:p w14:paraId="1BF891AE" w14:textId="7AC1932D" w:rsidR="00050702" w:rsidRDefault="00050702" w:rsidP="00050702">
      <w:pPr>
        <w:tabs>
          <w:tab w:val="left" w:pos="2268"/>
        </w:tabs>
        <w:jc w:val="both"/>
        <w:rPr>
          <w:rFonts w:ascii="Arial" w:hAnsi="Arial" w:cs="Arial"/>
          <w:bCs/>
        </w:rPr>
      </w:pPr>
      <w:r w:rsidRPr="00A727B7">
        <w:rPr>
          <w:rFonts w:ascii="Arial" w:hAnsi="Arial" w:cs="Arial"/>
          <w:bCs/>
        </w:rPr>
        <w:t>1.</w:t>
      </w:r>
      <w:r>
        <w:rPr>
          <w:rFonts w:ascii="Arial" w:hAnsi="Arial" w:cs="Arial"/>
          <w:bCs/>
        </w:rPr>
        <w:t xml:space="preserve"> Condition </w:t>
      </w:r>
      <w:r w:rsidR="002E45C6">
        <w:rPr>
          <w:rFonts w:ascii="Arial" w:hAnsi="Arial" w:cs="Arial"/>
          <w:bCs/>
        </w:rPr>
        <w:t>7</w:t>
      </w:r>
      <w:r>
        <w:rPr>
          <w:rFonts w:ascii="Arial" w:hAnsi="Arial" w:cs="Arial"/>
          <w:bCs/>
        </w:rPr>
        <w:t xml:space="preserve"> – CCTV Survey, Trace &amp; Plot, Dated 24/03/203, Received 17/07/2023.</w:t>
      </w:r>
    </w:p>
    <w:p w14:paraId="29F97C28" w14:textId="77777777" w:rsidR="00050702" w:rsidRDefault="00050702" w:rsidP="00050702">
      <w:pPr>
        <w:tabs>
          <w:tab w:val="left" w:pos="2268"/>
        </w:tabs>
        <w:jc w:val="both"/>
        <w:rPr>
          <w:rFonts w:ascii="Arial" w:hAnsi="Arial" w:cs="Arial"/>
          <w:bCs/>
        </w:rPr>
      </w:pPr>
    </w:p>
    <w:p w14:paraId="631CC9FE" w14:textId="5758EBBA" w:rsidR="00050702" w:rsidRDefault="00050702" w:rsidP="00050702">
      <w:pPr>
        <w:tabs>
          <w:tab w:val="left" w:pos="2268"/>
        </w:tabs>
        <w:jc w:val="both"/>
        <w:rPr>
          <w:rFonts w:ascii="Arial" w:hAnsi="Arial" w:cs="Arial"/>
          <w:bCs/>
        </w:rPr>
      </w:pPr>
      <w:r>
        <w:rPr>
          <w:rFonts w:ascii="Arial" w:hAnsi="Arial" w:cs="Arial"/>
          <w:bCs/>
        </w:rPr>
        <w:t xml:space="preserve">2. Condition </w:t>
      </w:r>
      <w:r w:rsidR="002E45C6">
        <w:rPr>
          <w:rFonts w:ascii="Arial" w:hAnsi="Arial" w:cs="Arial"/>
          <w:bCs/>
        </w:rPr>
        <w:t>7</w:t>
      </w:r>
      <w:r>
        <w:rPr>
          <w:rFonts w:ascii="Arial" w:hAnsi="Arial" w:cs="Arial"/>
          <w:bCs/>
        </w:rPr>
        <w:t xml:space="preserve"> – Drainage Maintenance &amp; Management Plan Report, 1</w:t>
      </w:r>
      <w:r w:rsidRPr="00521663">
        <w:rPr>
          <w:rFonts w:ascii="Arial" w:hAnsi="Arial" w:cs="Arial"/>
          <w:bCs/>
          <w:vertAlign w:val="superscript"/>
        </w:rPr>
        <w:t>st</w:t>
      </w:r>
      <w:r>
        <w:rPr>
          <w:rFonts w:ascii="Arial" w:hAnsi="Arial" w:cs="Arial"/>
          <w:bCs/>
        </w:rPr>
        <w:t xml:space="preserve"> Issue, Issue No 1, Dated July 2023, Received 17/07/2023.</w:t>
      </w:r>
    </w:p>
    <w:p w14:paraId="627E0FB4" w14:textId="77777777" w:rsidR="00050702" w:rsidRDefault="00050702" w:rsidP="00050702">
      <w:pPr>
        <w:tabs>
          <w:tab w:val="left" w:pos="2268"/>
        </w:tabs>
        <w:jc w:val="both"/>
        <w:rPr>
          <w:rFonts w:ascii="Arial" w:hAnsi="Arial" w:cs="Arial"/>
          <w:bCs/>
        </w:rPr>
      </w:pPr>
    </w:p>
    <w:p w14:paraId="192D64F4" w14:textId="17399CF4" w:rsidR="00050702" w:rsidRPr="00707C4E" w:rsidRDefault="00050702" w:rsidP="00050702">
      <w:pPr>
        <w:tabs>
          <w:tab w:val="left" w:pos="2268"/>
        </w:tabs>
        <w:jc w:val="both"/>
        <w:rPr>
          <w:rFonts w:ascii="Arial" w:hAnsi="Arial" w:cs="Arial"/>
          <w:bCs/>
        </w:rPr>
      </w:pPr>
      <w:r>
        <w:rPr>
          <w:rFonts w:ascii="Arial" w:hAnsi="Arial" w:cs="Arial"/>
          <w:bCs/>
        </w:rPr>
        <w:t xml:space="preserve">3. Condition </w:t>
      </w:r>
      <w:r w:rsidR="002E45C6">
        <w:rPr>
          <w:rFonts w:ascii="Arial" w:hAnsi="Arial" w:cs="Arial"/>
          <w:bCs/>
        </w:rPr>
        <w:t>7</w:t>
      </w:r>
      <w:r>
        <w:rPr>
          <w:rFonts w:ascii="Arial" w:hAnsi="Arial" w:cs="Arial"/>
          <w:bCs/>
        </w:rPr>
        <w:t xml:space="preserve"> – Existing Drain Survey Plan, Undated, Received 17/07/2023.</w:t>
      </w:r>
      <w:r>
        <w:rPr>
          <w:rFonts w:ascii="Arial" w:hAnsi="Arial" w:cs="Arial"/>
          <w:bCs/>
        </w:rPr>
        <w:tab/>
        <w:t xml:space="preserve"> </w:t>
      </w:r>
    </w:p>
    <w:p w14:paraId="284A9140" w14:textId="77777777" w:rsidR="000D7A63" w:rsidRPr="000D7A63" w:rsidRDefault="000D7A63" w:rsidP="00E76918">
      <w:pPr>
        <w:tabs>
          <w:tab w:val="left" w:pos="2268"/>
        </w:tabs>
        <w:jc w:val="both"/>
        <w:rPr>
          <w:rFonts w:ascii="Arial" w:hAnsi="Arial" w:cs="Arial"/>
          <w:bCs/>
        </w:rPr>
      </w:pPr>
      <w:r w:rsidRPr="000D7A63">
        <w:rPr>
          <w:rFonts w:ascii="Arial" w:hAnsi="Arial" w:cs="Arial"/>
          <w:bCs/>
        </w:rPr>
        <w:tab/>
      </w:r>
    </w:p>
    <w:p w14:paraId="4FB300A4" w14:textId="77777777" w:rsidR="000D7A63" w:rsidRPr="000D7A63" w:rsidRDefault="000D7A63" w:rsidP="00E76918">
      <w:pPr>
        <w:tabs>
          <w:tab w:val="left" w:pos="2268"/>
        </w:tabs>
        <w:jc w:val="both"/>
        <w:rPr>
          <w:rFonts w:ascii="Arial" w:hAnsi="Arial" w:cs="Arial"/>
        </w:rPr>
      </w:pPr>
    </w:p>
    <w:p w14:paraId="212C7CDB" w14:textId="7B3C5405" w:rsidR="000D7A63" w:rsidRPr="000D7A63" w:rsidRDefault="000D7A63" w:rsidP="00E76918">
      <w:pPr>
        <w:tabs>
          <w:tab w:val="left" w:pos="2268"/>
        </w:tabs>
        <w:jc w:val="both"/>
        <w:rPr>
          <w:rFonts w:ascii="Arial" w:hAnsi="Arial" w:cs="Arial"/>
          <w:bCs/>
        </w:rPr>
      </w:pPr>
      <w:r w:rsidRPr="000D7A63">
        <w:rPr>
          <w:rFonts w:ascii="Arial" w:hAnsi="Arial" w:cs="Arial"/>
        </w:rPr>
        <w:t xml:space="preserve">I confirm that the submitted details are approved under the power delegated to me by the </w:t>
      </w:r>
      <w:r w:rsidRPr="000D7A63">
        <w:rPr>
          <w:rFonts w:ascii="Arial" w:hAnsi="Arial" w:cs="Arial"/>
          <w:bCs/>
        </w:rPr>
        <w:t>County Council</w:t>
      </w:r>
      <w:r w:rsidR="002E45C6">
        <w:rPr>
          <w:rFonts w:ascii="Arial" w:hAnsi="Arial" w:cs="Arial"/>
          <w:bCs/>
        </w:rPr>
        <w:t xml:space="preserve">. </w:t>
      </w:r>
      <w:r w:rsidRPr="000D7A63">
        <w:rPr>
          <w:rFonts w:ascii="Arial" w:hAnsi="Arial" w:cs="Arial"/>
          <w:bCs/>
        </w:rPr>
        <w:t>I can also confirm that there are no further outstanding details required pursuant to the conditions imposed on this planning permission.</w:t>
      </w:r>
    </w:p>
    <w:p w14:paraId="42BE98E7" w14:textId="375F7EB4" w:rsidR="000D7A63" w:rsidRDefault="000D7A63" w:rsidP="00E76918">
      <w:pPr>
        <w:tabs>
          <w:tab w:val="left" w:pos="2268"/>
        </w:tabs>
        <w:jc w:val="both"/>
        <w:rPr>
          <w:rFonts w:ascii="Arial" w:hAnsi="Arial" w:cs="Arial"/>
          <w:bCs/>
        </w:rPr>
      </w:pPr>
    </w:p>
    <w:p w14:paraId="658C987A" w14:textId="4597D413" w:rsidR="002F5753" w:rsidRDefault="002F5753" w:rsidP="002F5753">
      <w:pPr>
        <w:tabs>
          <w:tab w:val="left" w:pos="2268"/>
        </w:tabs>
        <w:jc w:val="right"/>
        <w:rPr>
          <w:rFonts w:ascii="Arial" w:hAnsi="Arial" w:cs="Arial"/>
          <w:bCs/>
        </w:rPr>
      </w:pPr>
      <w:r>
        <w:rPr>
          <w:rFonts w:ascii="Arial" w:hAnsi="Arial" w:cs="Arial"/>
          <w:bCs/>
        </w:rPr>
        <w:t>/Continued</w:t>
      </w:r>
    </w:p>
    <w:p w14:paraId="6CAFB7DD" w14:textId="2C2D86C2" w:rsidR="002F5753" w:rsidRDefault="002F5753" w:rsidP="002F5753">
      <w:pPr>
        <w:tabs>
          <w:tab w:val="left" w:pos="2268"/>
        </w:tabs>
        <w:jc w:val="right"/>
        <w:rPr>
          <w:rFonts w:ascii="Arial" w:hAnsi="Arial" w:cs="Arial"/>
          <w:bCs/>
        </w:rPr>
      </w:pPr>
    </w:p>
    <w:p w14:paraId="6997827C" w14:textId="523464F8" w:rsidR="002F5753" w:rsidRDefault="002F5753" w:rsidP="002F5753">
      <w:pPr>
        <w:pBdr>
          <w:bottom w:val="single" w:sz="4" w:space="1" w:color="auto"/>
        </w:pBdr>
        <w:tabs>
          <w:tab w:val="center" w:pos="4536"/>
          <w:tab w:val="right" w:pos="9214"/>
        </w:tabs>
        <w:rPr>
          <w:rFonts w:ascii="Arial" w:hAnsi="Arial" w:cs="Arial"/>
          <w:bCs/>
        </w:rPr>
      </w:pPr>
      <w:r>
        <w:rPr>
          <w:rFonts w:ascii="Arial" w:hAnsi="Arial" w:cs="Arial"/>
          <w:bCs/>
        </w:rPr>
        <w:lastRenderedPageBreak/>
        <w:tab/>
        <w:t>-2-</w:t>
      </w:r>
      <w:r>
        <w:rPr>
          <w:rFonts w:ascii="Arial" w:hAnsi="Arial" w:cs="Arial"/>
          <w:bCs/>
        </w:rPr>
        <w:tab/>
        <w:t>15 August 2023</w:t>
      </w:r>
    </w:p>
    <w:p w14:paraId="3F12724F" w14:textId="41B80FF9" w:rsidR="002F5753" w:rsidRDefault="002F5753" w:rsidP="002F5753">
      <w:pPr>
        <w:tabs>
          <w:tab w:val="center" w:pos="4536"/>
          <w:tab w:val="right" w:pos="9214"/>
        </w:tabs>
        <w:rPr>
          <w:rFonts w:ascii="Arial" w:hAnsi="Arial" w:cs="Arial"/>
          <w:bCs/>
        </w:rPr>
      </w:pPr>
    </w:p>
    <w:p w14:paraId="4D49A40A" w14:textId="77777777" w:rsidR="002F5753" w:rsidRPr="000D7A63" w:rsidRDefault="002F5753" w:rsidP="002F5753">
      <w:pPr>
        <w:tabs>
          <w:tab w:val="center" w:pos="4536"/>
          <w:tab w:val="right" w:pos="9214"/>
        </w:tabs>
        <w:rPr>
          <w:rFonts w:ascii="Arial" w:hAnsi="Arial" w:cs="Arial"/>
          <w:bCs/>
        </w:rPr>
      </w:pPr>
    </w:p>
    <w:p w14:paraId="24FCAA5D" w14:textId="77777777" w:rsidR="000D7A63" w:rsidRPr="000D7A63" w:rsidRDefault="000D7A63" w:rsidP="00E76918">
      <w:pPr>
        <w:tabs>
          <w:tab w:val="left" w:pos="2268"/>
        </w:tabs>
        <w:jc w:val="both"/>
        <w:rPr>
          <w:rFonts w:ascii="Arial" w:hAnsi="Arial" w:cs="Arial"/>
          <w:bCs/>
        </w:rPr>
      </w:pPr>
      <w:r w:rsidRPr="000D7A63">
        <w:rPr>
          <w:rFonts w:ascii="Arial" w:hAnsi="Arial" w:cs="Arial"/>
          <w:bCs/>
        </w:rPr>
        <w:t>Yours sincerely</w:t>
      </w:r>
    </w:p>
    <w:p w14:paraId="0C208077" w14:textId="47F8FA1A" w:rsidR="000D7A63" w:rsidRDefault="000D7A63" w:rsidP="00E76918">
      <w:pPr>
        <w:tabs>
          <w:tab w:val="left" w:pos="2268"/>
        </w:tabs>
        <w:jc w:val="both"/>
        <w:rPr>
          <w:rFonts w:ascii="Arial" w:hAnsi="Arial" w:cs="Arial"/>
          <w:i/>
        </w:rPr>
      </w:pPr>
    </w:p>
    <w:p w14:paraId="359FA19F" w14:textId="38B18682" w:rsidR="002F5753" w:rsidRDefault="004A2C99" w:rsidP="00E76918">
      <w:pPr>
        <w:tabs>
          <w:tab w:val="left" w:pos="2268"/>
        </w:tabs>
        <w:jc w:val="both"/>
        <w:rPr>
          <w:rFonts w:ascii="Arial" w:hAnsi="Arial" w:cs="Arial"/>
          <w:i/>
        </w:rPr>
      </w:pPr>
      <w:r>
        <w:rPr>
          <w:rFonts w:ascii="Arial" w:hAnsi="Arial" w:cs="Arial"/>
          <w:i/>
        </w:rPr>
        <w:t>Sarah Iles</w:t>
      </w:r>
    </w:p>
    <w:p w14:paraId="78CDB05A" w14:textId="77777777" w:rsidR="002F5753" w:rsidRPr="000D7A63" w:rsidRDefault="002F5753" w:rsidP="00E76918">
      <w:pPr>
        <w:tabs>
          <w:tab w:val="left" w:pos="2268"/>
        </w:tabs>
        <w:jc w:val="both"/>
        <w:rPr>
          <w:rFonts w:ascii="Arial" w:hAnsi="Arial" w:cs="Arial"/>
          <w:i/>
        </w:rPr>
      </w:pPr>
    </w:p>
    <w:p w14:paraId="7FDBABC9" w14:textId="77777777" w:rsidR="000D7A63" w:rsidRPr="000D7A63" w:rsidRDefault="000D7A63" w:rsidP="00E76918">
      <w:pPr>
        <w:jc w:val="both"/>
        <w:rPr>
          <w:rFonts w:ascii="Arial" w:hAnsi="Arial" w:cs="Arial"/>
        </w:rPr>
      </w:pPr>
      <w:r w:rsidRPr="000D7A63">
        <w:rPr>
          <w:rFonts w:ascii="Arial" w:hAnsi="Arial" w:cs="Arial"/>
        </w:rPr>
        <w:t>Sarah Iles</w:t>
      </w:r>
    </w:p>
    <w:p w14:paraId="295A4784" w14:textId="77777777" w:rsidR="000D7A63" w:rsidRPr="000D7A63" w:rsidRDefault="000D7A63" w:rsidP="00E76918">
      <w:pPr>
        <w:jc w:val="both"/>
        <w:rPr>
          <w:rFonts w:ascii="Arial" w:hAnsi="Arial" w:cs="Arial"/>
        </w:rPr>
      </w:pPr>
      <w:r w:rsidRPr="000D7A63">
        <w:rPr>
          <w:rFonts w:ascii="Arial" w:hAnsi="Arial" w:cs="Arial"/>
        </w:rPr>
        <w:t>Team Manager Planning Policy &amp; Development Management</w:t>
      </w:r>
    </w:p>
    <w:p w14:paraId="0776526C" w14:textId="77777777" w:rsidR="000D7A63" w:rsidRPr="000D7A63" w:rsidRDefault="000D7A63" w:rsidP="00E76918">
      <w:pPr>
        <w:jc w:val="both"/>
        <w:rPr>
          <w:rFonts w:ascii="Arial" w:hAnsi="Arial" w:cs="Arial"/>
        </w:rPr>
      </w:pPr>
    </w:p>
    <w:p w14:paraId="6144A6F0" w14:textId="77777777" w:rsidR="000D7A63" w:rsidRPr="000D7A63" w:rsidRDefault="000D7A63" w:rsidP="007C13F1">
      <w:pPr>
        <w:widowControl w:val="0"/>
        <w:tabs>
          <w:tab w:val="left" w:pos="3119"/>
          <w:tab w:val="left" w:pos="6379"/>
        </w:tabs>
        <w:rPr>
          <w:rFonts w:ascii="Arial" w:hAnsi="Arial" w:cs="Arial"/>
          <w:color w:val="999999"/>
        </w:rPr>
      </w:pPr>
      <w:r w:rsidRPr="000D7A63">
        <w:rPr>
          <w:rFonts w:ascii="Arial" w:hAnsi="Arial" w:cs="Arial"/>
          <w:color w:val="999999"/>
        </w:rPr>
        <w:t>Case Officer Details:-</w:t>
      </w:r>
    </w:p>
    <w:p w14:paraId="21C53DC0" w14:textId="77777777" w:rsidR="000D7A63" w:rsidRPr="000D7A63" w:rsidRDefault="000D7A63" w:rsidP="007C13F1">
      <w:pPr>
        <w:widowControl w:val="0"/>
        <w:tabs>
          <w:tab w:val="left" w:pos="0"/>
        </w:tabs>
        <w:rPr>
          <w:rFonts w:ascii="Arial" w:hAnsi="Arial" w:cs="Arial"/>
          <w:color w:val="000000"/>
        </w:rPr>
      </w:pPr>
      <w:r w:rsidRPr="000D7A63">
        <w:rPr>
          <w:rFonts w:ascii="Arial" w:hAnsi="Arial" w:cs="Arial"/>
          <w:color w:val="000000"/>
        </w:rPr>
        <w:t>Matthew Kitchener</w:t>
      </w:r>
    </w:p>
    <w:p w14:paraId="26DEAC31" w14:textId="77777777" w:rsidR="000D7A63" w:rsidRPr="000D7A63" w:rsidRDefault="000D7A63" w:rsidP="007C13F1">
      <w:pPr>
        <w:widowControl w:val="0"/>
        <w:tabs>
          <w:tab w:val="left" w:pos="0"/>
        </w:tabs>
        <w:rPr>
          <w:rFonts w:ascii="Arial" w:hAnsi="Arial" w:cs="Arial"/>
          <w:color w:val="000000"/>
        </w:rPr>
      </w:pPr>
      <w:r w:rsidRPr="000D7A63">
        <w:rPr>
          <w:rFonts w:ascii="Arial" w:hAnsi="Arial" w:cs="Arial"/>
          <w:color w:val="A6A6A6"/>
        </w:rPr>
        <w:t xml:space="preserve">T: </w:t>
      </w:r>
      <w:r w:rsidRPr="000D7A63">
        <w:rPr>
          <w:rFonts w:ascii="Arial" w:hAnsi="Arial" w:cs="Arial"/>
          <w:color w:val="000000"/>
        </w:rPr>
        <w:t>01273 481833</w:t>
      </w:r>
      <w:r w:rsidRPr="000D7A63">
        <w:rPr>
          <w:rFonts w:ascii="Arial" w:hAnsi="Arial" w:cs="Arial"/>
          <w:color w:val="000000"/>
        </w:rPr>
        <w:tab/>
      </w:r>
    </w:p>
    <w:p w14:paraId="4780AB8B" w14:textId="4C1A44B8" w:rsidR="000D7A63" w:rsidRDefault="000D7A63" w:rsidP="007C13F1">
      <w:pPr>
        <w:widowControl w:val="0"/>
        <w:tabs>
          <w:tab w:val="left" w:pos="3119"/>
          <w:tab w:val="left" w:pos="6379"/>
        </w:tabs>
        <w:rPr>
          <w:rFonts w:ascii="Arial" w:hAnsi="Arial" w:cs="Arial"/>
          <w:lang w:val="de-DE"/>
        </w:rPr>
      </w:pPr>
      <w:r w:rsidRPr="002F5753">
        <w:rPr>
          <w:rFonts w:ascii="Arial" w:hAnsi="Arial" w:cs="Arial"/>
          <w:color w:val="A6A6A6"/>
          <w:lang w:val="de-DE"/>
        </w:rPr>
        <w:t xml:space="preserve">E: </w:t>
      </w:r>
      <w:hyperlink r:id="rId8" w:history="1">
        <w:r w:rsidR="003E436C" w:rsidRPr="004D334E">
          <w:rPr>
            <w:rStyle w:val="Hyperlink"/>
            <w:rFonts w:ascii="Arial" w:hAnsi="Arial" w:cs="Arial"/>
            <w:lang w:val="de-DE"/>
          </w:rPr>
          <w:t>matthew.kitchener@eastsussex.gov.uk</w:t>
        </w:r>
      </w:hyperlink>
    </w:p>
    <w:p w14:paraId="33553AAB" w14:textId="77777777" w:rsidR="003E436C" w:rsidRPr="002F5753" w:rsidRDefault="003E436C" w:rsidP="007C13F1">
      <w:pPr>
        <w:widowControl w:val="0"/>
        <w:tabs>
          <w:tab w:val="left" w:pos="3119"/>
          <w:tab w:val="left" w:pos="6379"/>
        </w:tabs>
        <w:rPr>
          <w:rFonts w:ascii="Arial" w:hAnsi="Arial" w:cs="Arial"/>
          <w:color w:val="000000"/>
          <w:lang w:val="de-DE"/>
        </w:rPr>
      </w:pPr>
    </w:p>
    <w:p w14:paraId="2E41C1DF" w14:textId="77777777" w:rsidR="000D7A63" w:rsidRPr="002F5753" w:rsidRDefault="000D7A63" w:rsidP="00E76918">
      <w:pPr>
        <w:jc w:val="both"/>
        <w:rPr>
          <w:rFonts w:ascii="Arial" w:hAnsi="Arial" w:cs="Arial"/>
          <w:lang w:val="de-DE"/>
        </w:rPr>
      </w:pPr>
    </w:p>
    <w:p w14:paraId="2BB761B4" w14:textId="77777777" w:rsidR="000D7A63" w:rsidRPr="002F5753" w:rsidRDefault="000D7A63" w:rsidP="00E76918">
      <w:pPr>
        <w:jc w:val="both"/>
        <w:rPr>
          <w:rFonts w:ascii="Arial" w:hAnsi="Arial" w:cs="Arial"/>
          <w:lang w:val="de-DE"/>
        </w:rPr>
      </w:pPr>
    </w:p>
    <w:p w14:paraId="6830B786" w14:textId="77777777" w:rsidR="002E45C6" w:rsidRDefault="000D7A63" w:rsidP="00E76918">
      <w:pPr>
        <w:jc w:val="both"/>
        <w:rPr>
          <w:rFonts w:ascii="Arial" w:hAnsi="Arial" w:cs="Arial"/>
          <w:iCs/>
          <w:sz w:val="20"/>
        </w:rPr>
      </w:pPr>
      <w:r w:rsidRPr="000D7A63">
        <w:rPr>
          <w:rFonts w:ascii="Arial" w:hAnsi="Arial" w:cs="Arial"/>
          <w:sz w:val="20"/>
        </w:rPr>
        <w:t>CC: C</w:t>
      </w:r>
      <w:r w:rsidRPr="000D7A63">
        <w:rPr>
          <w:rFonts w:ascii="Arial" w:hAnsi="Arial" w:cs="Arial"/>
          <w:iCs/>
          <w:sz w:val="20"/>
        </w:rPr>
        <w:t xml:space="preserve">opy for Statutory Planning Register c/o </w:t>
      </w:r>
      <w:r w:rsidR="002E45C6">
        <w:rPr>
          <w:rFonts w:ascii="Arial" w:hAnsi="Arial" w:cs="Arial"/>
          <w:iCs/>
          <w:sz w:val="20"/>
        </w:rPr>
        <w:t>Ms S Carey</w:t>
      </w:r>
      <w:r w:rsidRPr="000D7A63">
        <w:rPr>
          <w:rFonts w:ascii="Arial" w:hAnsi="Arial" w:cs="Arial"/>
          <w:iCs/>
          <w:sz w:val="20"/>
        </w:rPr>
        <w:t xml:space="preserve">, </w:t>
      </w:r>
      <w:r w:rsidR="002E45C6">
        <w:rPr>
          <w:rFonts w:ascii="Arial" w:hAnsi="Arial" w:cs="Arial"/>
          <w:iCs/>
          <w:sz w:val="20"/>
        </w:rPr>
        <w:t>Wealden District</w:t>
      </w:r>
      <w:r w:rsidRPr="000D7A63">
        <w:rPr>
          <w:rFonts w:ascii="Arial" w:hAnsi="Arial" w:cs="Arial"/>
          <w:iCs/>
          <w:sz w:val="20"/>
        </w:rPr>
        <w:t xml:space="preserve"> Council     </w:t>
      </w:r>
    </w:p>
    <w:p w14:paraId="352BFA20" w14:textId="3B55DDF4" w:rsidR="000D7A63" w:rsidRPr="000D7A63" w:rsidRDefault="000D7A63" w:rsidP="00E76918">
      <w:pPr>
        <w:jc w:val="both"/>
        <w:rPr>
          <w:rFonts w:ascii="Arial" w:hAnsi="Arial" w:cs="Arial"/>
          <w:iCs/>
          <w:sz w:val="20"/>
        </w:rPr>
      </w:pPr>
      <w:r w:rsidRPr="000D7A63">
        <w:rPr>
          <w:rFonts w:ascii="Arial" w:hAnsi="Arial" w:cs="Arial"/>
          <w:iCs/>
          <w:sz w:val="20"/>
        </w:rPr>
        <w:t>Your Ref. WD/2023/0549</w:t>
      </w:r>
    </w:p>
    <w:p w14:paraId="73277F41" w14:textId="77777777" w:rsidR="000D7A63" w:rsidRPr="000D7A63" w:rsidRDefault="000D7A63" w:rsidP="00E76918">
      <w:pPr>
        <w:jc w:val="both"/>
        <w:rPr>
          <w:rFonts w:ascii="Arial" w:hAnsi="Arial" w:cs="Arial"/>
          <w:sz w:val="20"/>
        </w:rPr>
      </w:pPr>
      <w:r w:rsidRPr="000D7A63">
        <w:rPr>
          <w:rFonts w:ascii="Arial" w:hAnsi="Arial" w:cs="Arial"/>
          <w:iCs/>
          <w:sz w:val="20"/>
        </w:rPr>
        <w:t xml:space="preserve">       Amanda Parks Technical Support Officer</w:t>
      </w:r>
    </w:p>
    <w:p w14:paraId="4D49D474" w14:textId="77777777" w:rsidR="000D7A63" w:rsidRPr="000D7A63" w:rsidRDefault="000D7A63" w:rsidP="00781A6D">
      <w:pPr>
        <w:ind w:left="7200"/>
        <w:rPr>
          <w:rFonts w:ascii="Arial" w:hAnsi="Arial" w:cs="Arial"/>
          <w:sz w:val="20"/>
        </w:rPr>
      </w:pPr>
    </w:p>
    <w:p w14:paraId="24683917" w14:textId="77777777" w:rsidR="000D7A63" w:rsidRPr="000D7A63" w:rsidRDefault="000D7A63" w:rsidP="007C13F1">
      <w:pPr>
        <w:ind w:left="7200"/>
        <w:rPr>
          <w:rFonts w:ascii="Arial" w:hAnsi="Arial" w:cs="Arial"/>
          <w:i/>
          <w:color w:val="A6A6A6"/>
          <w:sz w:val="16"/>
          <w:szCs w:val="16"/>
        </w:rPr>
        <w:sectPr w:rsidR="000D7A63" w:rsidRPr="000D7A63" w:rsidSect="000D7A63">
          <w:headerReference w:type="first" r:id="rId9"/>
          <w:pgSz w:w="11907" w:h="16840" w:code="9"/>
          <w:pgMar w:top="720" w:right="1417" w:bottom="317" w:left="1276" w:header="288" w:footer="288" w:gutter="0"/>
          <w:pgNumType w:start="1"/>
          <w:cols w:space="720"/>
          <w:titlePg/>
        </w:sectPr>
      </w:pPr>
      <w:r w:rsidRPr="000D7A63">
        <w:rPr>
          <w:rFonts w:ascii="Arial" w:hAnsi="Arial" w:cs="Arial"/>
          <w:i/>
          <w:color w:val="A6A6A6"/>
          <w:sz w:val="16"/>
          <w:szCs w:val="16"/>
        </w:rPr>
        <w:t>condapprovefin.doc</w:t>
      </w:r>
    </w:p>
    <w:p w14:paraId="4D62DDC1" w14:textId="77777777" w:rsidR="000D7A63" w:rsidRPr="000D7A63" w:rsidRDefault="000D7A63" w:rsidP="007C13F1">
      <w:pPr>
        <w:ind w:left="7200"/>
        <w:rPr>
          <w:rFonts w:ascii="Arial" w:hAnsi="Arial" w:cs="Arial"/>
          <w:i/>
          <w:color w:val="A6A6A6"/>
          <w:sz w:val="16"/>
          <w:szCs w:val="16"/>
        </w:rPr>
      </w:pPr>
    </w:p>
    <w:sectPr w:rsidR="000D7A63" w:rsidRPr="000D7A63" w:rsidSect="000D7A63">
      <w:headerReference w:type="first" r:id="rId10"/>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8BB9" w14:textId="77777777" w:rsidR="0005314A" w:rsidRDefault="0005314A">
      <w:r>
        <w:separator/>
      </w:r>
    </w:p>
  </w:endnote>
  <w:endnote w:type="continuationSeparator" w:id="0">
    <w:p w14:paraId="41E98974" w14:textId="77777777" w:rsidR="0005314A" w:rsidRDefault="0005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B4BE" w14:textId="77777777" w:rsidR="0005314A" w:rsidRDefault="0005314A">
      <w:r>
        <w:separator/>
      </w:r>
    </w:p>
  </w:footnote>
  <w:footnote w:type="continuationSeparator" w:id="0">
    <w:p w14:paraId="5EF41312" w14:textId="77777777" w:rsidR="0005314A" w:rsidRDefault="0005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C088" w14:textId="77777777" w:rsidR="000D7A63" w:rsidRDefault="000D7A63" w:rsidP="00512FC2">
    <w:pPr>
      <w:pStyle w:val="Header"/>
      <w:tabs>
        <w:tab w:val="clear" w:pos="4320"/>
        <w:tab w:val="clear" w:pos="8640"/>
      </w:tabs>
      <w:rPr>
        <w:rFonts w:ascii="Arial" w:hAnsi="Arial" w:cs="Arial"/>
        <w:b/>
        <w:bCs/>
        <w:sz w:val="18"/>
        <w:szCs w:val="18"/>
      </w:rPr>
    </w:pPr>
  </w:p>
  <w:p w14:paraId="343CE332"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Pr="00F51B33">
      <w:rPr>
        <w:rFonts w:ascii="Arial" w:hAnsi="Arial" w:cs="Arial"/>
        <w:sz w:val="18"/>
        <w:szCs w:val="18"/>
      </w:rPr>
      <w:tab/>
      <w:t>County Hall</w:t>
    </w:r>
  </w:p>
  <w:p w14:paraId="1EE4BB13"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47E98D70"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65E3CABE" w14:textId="77777777" w:rsidR="000D7A63" w:rsidRPr="00D6013B" w:rsidRDefault="000D7A63" w:rsidP="00093083">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6EE5B8AE"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7DEAED5C"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38A0CFE5"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0C544635"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181613B5" w14:textId="77777777" w:rsidR="000D7A63" w:rsidRPr="00F51B33" w:rsidRDefault="000D7A63"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B147" w14:textId="77777777" w:rsidR="00006F26" w:rsidRDefault="00006F26" w:rsidP="00512FC2">
    <w:pPr>
      <w:pStyle w:val="Header"/>
      <w:tabs>
        <w:tab w:val="clear" w:pos="4320"/>
        <w:tab w:val="clear" w:pos="8640"/>
      </w:tabs>
      <w:rPr>
        <w:rFonts w:ascii="Arial" w:hAnsi="Arial" w:cs="Arial"/>
        <w:b/>
        <w:bCs/>
        <w:sz w:val="18"/>
        <w:szCs w:val="18"/>
      </w:rPr>
    </w:pPr>
  </w:p>
  <w:p w14:paraId="6C3EC3E3" w14:textId="77777777" w:rsidR="00006F26" w:rsidRPr="00F51B33" w:rsidRDefault="00456E0B"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00006F26" w:rsidRPr="00F51B33">
      <w:rPr>
        <w:rFonts w:ascii="Arial" w:hAnsi="Arial" w:cs="Arial"/>
        <w:sz w:val="18"/>
        <w:szCs w:val="18"/>
      </w:rPr>
      <w:tab/>
      <w:t>County Hall</w:t>
    </w:r>
  </w:p>
  <w:p w14:paraId="3EEDC62A"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42D805E9"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74678E83" w14:textId="77777777" w:rsidR="00006F26" w:rsidRPr="00D6013B" w:rsidRDefault="00006F26" w:rsidP="00093083">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43D333BF"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1874FF7B"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5B79C409"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69626981"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7F766AB4"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753160897">
    <w:abstractNumId w:val="0"/>
  </w:num>
  <w:num w:numId="2" w16cid:durableId="10034391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2849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D58"/>
    <w:rsid w:val="00006F26"/>
    <w:rsid w:val="00010D07"/>
    <w:rsid w:val="00023248"/>
    <w:rsid w:val="00025E8F"/>
    <w:rsid w:val="00050702"/>
    <w:rsid w:val="00052F63"/>
    <w:rsid w:val="0005314A"/>
    <w:rsid w:val="00072FE3"/>
    <w:rsid w:val="0009075F"/>
    <w:rsid w:val="00093083"/>
    <w:rsid w:val="000A09B0"/>
    <w:rsid w:val="000B34DC"/>
    <w:rsid w:val="000B47E8"/>
    <w:rsid w:val="000C329F"/>
    <w:rsid w:val="000C52A4"/>
    <w:rsid w:val="000C651C"/>
    <w:rsid w:val="000D5291"/>
    <w:rsid w:val="000D6E71"/>
    <w:rsid w:val="000D7A63"/>
    <w:rsid w:val="000E314C"/>
    <w:rsid w:val="000F6BFA"/>
    <w:rsid w:val="00104106"/>
    <w:rsid w:val="00105F03"/>
    <w:rsid w:val="001077CD"/>
    <w:rsid w:val="001136CC"/>
    <w:rsid w:val="00127096"/>
    <w:rsid w:val="00134EF7"/>
    <w:rsid w:val="00140699"/>
    <w:rsid w:val="0015138D"/>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17C3E"/>
    <w:rsid w:val="00221F1C"/>
    <w:rsid w:val="0022301A"/>
    <w:rsid w:val="002278EC"/>
    <w:rsid w:val="00230DAC"/>
    <w:rsid w:val="002609BE"/>
    <w:rsid w:val="00260AD7"/>
    <w:rsid w:val="002612D8"/>
    <w:rsid w:val="002965F7"/>
    <w:rsid w:val="002A2990"/>
    <w:rsid w:val="002E45C6"/>
    <w:rsid w:val="002F0381"/>
    <w:rsid w:val="002F22A2"/>
    <w:rsid w:val="002F5753"/>
    <w:rsid w:val="002F74CE"/>
    <w:rsid w:val="003042C6"/>
    <w:rsid w:val="003111FB"/>
    <w:rsid w:val="00322A62"/>
    <w:rsid w:val="00345DB8"/>
    <w:rsid w:val="00347548"/>
    <w:rsid w:val="00347B78"/>
    <w:rsid w:val="0035730D"/>
    <w:rsid w:val="003B1064"/>
    <w:rsid w:val="003B18B6"/>
    <w:rsid w:val="003C40B1"/>
    <w:rsid w:val="003E436C"/>
    <w:rsid w:val="003E4B32"/>
    <w:rsid w:val="003F06E5"/>
    <w:rsid w:val="003F65D0"/>
    <w:rsid w:val="0040182A"/>
    <w:rsid w:val="00405CAB"/>
    <w:rsid w:val="00406EED"/>
    <w:rsid w:val="004172D2"/>
    <w:rsid w:val="00417B7C"/>
    <w:rsid w:val="00446DE1"/>
    <w:rsid w:val="00454616"/>
    <w:rsid w:val="00455F69"/>
    <w:rsid w:val="00456E0B"/>
    <w:rsid w:val="0046574A"/>
    <w:rsid w:val="00471C2D"/>
    <w:rsid w:val="00492568"/>
    <w:rsid w:val="004A2C99"/>
    <w:rsid w:val="004A3DB8"/>
    <w:rsid w:val="004A539F"/>
    <w:rsid w:val="004A7CFD"/>
    <w:rsid w:val="004C534E"/>
    <w:rsid w:val="004D52AC"/>
    <w:rsid w:val="004E0506"/>
    <w:rsid w:val="004F3134"/>
    <w:rsid w:val="00507D1E"/>
    <w:rsid w:val="00512FC2"/>
    <w:rsid w:val="00513E22"/>
    <w:rsid w:val="005155A1"/>
    <w:rsid w:val="005530C1"/>
    <w:rsid w:val="00575231"/>
    <w:rsid w:val="00591901"/>
    <w:rsid w:val="00594AB3"/>
    <w:rsid w:val="005A1167"/>
    <w:rsid w:val="005A5A9B"/>
    <w:rsid w:val="005B3742"/>
    <w:rsid w:val="005C3CFD"/>
    <w:rsid w:val="005E1A04"/>
    <w:rsid w:val="005E3FE9"/>
    <w:rsid w:val="005F112A"/>
    <w:rsid w:val="00635CF1"/>
    <w:rsid w:val="00652676"/>
    <w:rsid w:val="00661900"/>
    <w:rsid w:val="0066287E"/>
    <w:rsid w:val="00677030"/>
    <w:rsid w:val="00685658"/>
    <w:rsid w:val="006A36B8"/>
    <w:rsid w:val="006A3D24"/>
    <w:rsid w:val="006B780A"/>
    <w:rsid w:val="006B7B18"/>
    <w:rsid w:val="006C3DE4"/>
    <w:rsid w:val="006C7D6C"/>
    <w:rsid w:val="006C7FF5"/>
    <w:rsid w:val="006D6744"/>
    <w:rsid w:val="006F09AF"/>
    <w:rsid w:val="0070209F"/>
    <w:rsid w:val="00704490"/>
    <w:rsid w:val="0072558E"/>
    <w:rsid w:val="007476AD"/>
    <w:rsid w:val="00764AF2"/>
    <w:rsid w:val="007654C1"/>
    <w:rsid w:val="00780096"/>
    <w:rsid w:val="00781A6D"/>
    <w:rsid w:val="007B5D26"/>
    <w:rsid w:val="007C13F1"/>
    <w:rsid w:val="00800324"/>
    <w:rsid w:val="00806FC0"/>
    <w:rsid w:val="00812E5B"/>
    <w:rsid w:val="00813AD4"/>
    <w:rsid w:val="00821F6C"/>
    <w:rsid w:val="00827708"/>
    <w:rsid w:val="00840368"/>
    <w:rsid w:val="008524E6"/>
    <w:rsid w:val="00864B1B"/>
    <w:rsid w:val="00877E36"/>
    <w:rsid w:val="0089201D"/>
    <w:rsid w:val="00897DE3"/>
    <w:rsid w:val="008A1684"/>
    <w:rsid w:val="008A6516"/>
    <w:rsid w:val="008C0082"/>
    <w:rsid w:val="008C7C5C"/>
    <w:rsid w:val="008D36B0"/>
    <w:rsid w:val="008F35C2"/>
    <w:rsid w:val="009407B6"/>
    <w:rsid w:val="009443C6"/>
    <w:rsid w:val="00946527"/>
    <w:rsid w:val="0095446C"/>
    <w:rsid w:val="009560FE"/>
    <w:rsid w:val="00960F27"/>
    <w:rsid w:val="009632DC"/>
    <w:rsid w:val="00977CA3"/>
    <w:rsid w:val="009809E3"/>
    <w:rsid w:val="00982A2B"/>
    <w:rsid w:val="00982A74"/>
    <w:rsid w:val="009861E1"/>
    <w:rsid w:val="00995F74"/>
    <w:rsid w:val="009C276A"/>
    <w:rsid w:val="009D4D92"/>
    <w:rsid w:val="009E7701"/>
    <w:rsid w:val="009F1EFE"/>
    <w:rsid w:val="009F4859"/>
    <w:rsid w:val="00A03102"/>
    <w:rsid w:val="00A113F9"/>
    <w:rsid w:val="00A31448"/>
    <w:rsid w:val="00A31A99"/>
    <w:rsid w:val="00A443A2"/>
    <w:rsid w:val="00A64188"/>
    <w:rsid w:val="00A77130"/>
    <w:rsid w:val="00AB5219"/>
    <w:rsid w:val="00AB611B"/>
    <w:rsid w:val="00AD3F92"/>
    <w:rsid w:val="00AF6A1E"/>
    <w:rsid w:val="00B102E4"/>
    <w:rsid w:val="00B15805"/>
    <w:rsid w:val="00B15C3E"/>
    <w:rsid w:val="00B24081"/>
    <w:rsid w:val="00B4069A"/>
    <w:rsid w:val="00B409FC"/>
    <w:rsid w:val="00B47E76"/>
    <w:rsid w:val="00B569CD"/>
    <w:rsid w:val="00B7229A"/>
    <w:rsid w:val="00B735BC"/>
    <w:rsid w:val="00B96460"/>
    <w:rsid w:val="00BB18A1"/>
    <w:rsid w:val="00BC20B2"/>
    <w:rsid w:val="00BC3D2D"/>
    <w:rsid w:val="00BC6D58"/>
    <w:rsid w:val="00C016E2"/>
    <w:rsid w:val="00C15B3E"/>
    <w:rsid w:val="00C24069"/>
    <w:rsid w:val="00C4622D"/>
    <w:rsid w:val="00C47953"/>
    <w:rsid w:val="00C560F0"/>
    <w:rsid w:val="00C64C1C"/>
    <w:rsid w:val="00C65AC4"/>
    <w:rsid w:val="00C72075"/>
    <w:rsid w:val="00C83DA5"/>
    <w:rsid w:val="00C85F76"/>
    <w:rsid w:val="00C91301"/>
    <w:rsid w:val="00C96DD3"/>
    <w:rsid w:val="00CE1370"/>
    <w:rsid w:val="00CE1398"/>
    <w:rsid w:val="00CE3994"/>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746D"/>
    <w:rsid w:val="00D70346"/>
    <w:rsid w:val="00D92B17"/>
    <w:rsid w:val="00D93A72"/>
    <w:rsid w:val="00D97B37"/>
    <w:rsid w:val="00DA1B48"/>
    <w:rsid w:val="00DA322A"/>
    <w:rsid w:val="00DA3781"/>
    <w:rsid w:val="00DB01D4"/>
    <w:rsid w:val="00DB5986"/>
    <w:rsid w:val="00E03CF8"/>
    <w:rsid w:val="00E167CA"/>
    <w:rsid w:val="00E23958"/>
    <w:rsid w:val="00E346DE"/>
    <w:rsid w:val="00E3750D"/>
    <w:rsid w:val="00E672BF"/>
    <w:rsid w:val="00E76918"/>
    <w:rsid w:val="00E80A55"/>
    <w:rsid w:val="00E9049E"/>
    <w:rsid w:val="00E91CA6"/>
    <w:rsid w:val="00ED47DF"/>
    <w:rsid w:val="00ED54A4"/>
    <w:rsid w:val="00F140FA"/>
    <w:rsid w:val="00F2644D"/>
    <w:rsid w:val="00F37800"/>
    <w:rsid w:val="00F51B33"/>
    <w:rsid w:val="00F52642"/>
    <w:rsid w:val="00F57D57"/>
    <w:rsid w:val="00F756D7"/>
    <w:rsid w:val="00F771BE"/>
    <w:rsid w:val="00FA289C"/>
    <w:rsid w:val="00FB3CFD"/>
    <w:rsid w:val="00FC6246"/>
    <w:rsid w:val="00FD7FB3"/>
    <w:rsid w:val="00FF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55E8FF17"/>
  <w15:chartTrackingRefBased/>
  <w15:docId w15:val="{9DB56755-6AEB-4F09-9EAC-ACC708FF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uiPriority w:val="99"/>
    <w:semiHidden/>
    <w:unhideWhenUsed/>
    <w:rsid w:val="002F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kitchener@eastsussex.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16</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cp:lastModifiedBy>Sarah Iles</cp:lastModifiedBy>
  <cp:revision>7</cp:revision>
  <cp:lastPrinted>2023-08-15T15:10:00Z</cp:lastPrinted>
  <dcterms:created xsi:type="dcterms:W3CDTF">2023-08-09T09:09:00Z</dcterms:created>
  <dcterms:modified xsi:type="dcterms:W3CDTF">2023-08-15T15:11:00Z</dcterms:modified>
</cp:coreProperties>
</file>